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92CB2" w14:textId="6EDD36B7" w:rsidR="008D6DF9" w:rsidRPr="00F249FE" w:rsidRDefault="008D6DF9" w:rsidP="001A5596">
      <w:pPr>
        <w:spacing w:before="120" w:after="240" w:line="360" w:lineRule="auto"/>
        <w:jc w:val="right"/>
        <w:rPr>
          <w:rFonts w:eastAsia="Times New Roman"/>
          <w:kern w:val="0"/>
          <w:lang w:eastAsia="pl-PL"/>
          <w14:ligatures w14:val="none"/>
        </w:rPr>
      </w:pPr>
      <w:r w:rsidRPr="00F249FE">
        <w:rPr>
          <w:rFonts w:eastAsia="Times New Roman"/>
          <w:kern w:val="0"/>
          <w:lang w:eastAsia="pl-PL"/>
          <w14:ligatures w14:val="none"/>
        </w:rPr>
        <w:t>Wrocław, 1</w:t>
      </w:r>
      <w:r w:rsidR="006C436F" w:rsidRPr="00F249FE">
        <w:rPr>
          <w:rFonts w:eastAsia="Times New Roman"/>
          <w:kern w:val="0"/>
          <w:lang w:eastAsia="pl-PL"/>
          <w14:ligatures w14:val="none"/>
        </w:rPr>
        <w:t>7</w:t>
      </w:r>
      <w:r w:rsidRPr="00F249FE">
        <w:rPr>
          <w:rFonts w:eastAsia="Times New Roman"/>
          <w:kern w:val="0"/>
          <w:lang w:eastAsia="pl-PL"/>
          <w14:ligatures w14:val="none"/>
        </w:rPr>
        <w:t>.07.2024 r.</w:t>
      </w:r>
    </w:p>
    <w:p w14:paraId="646469AD" w14:textId="7246EED8" w:rsidR="000052AA" w:rsidRPr="00F249FE" w:rsidRDefault="000052AA" w:rsidP="001A5596">
      <w:pPr>
        <w:spacing w:before="120" w:after="240" w:line="360" w:lineRule="auto"/>
        <w:rPr>
          <w:rFonts w:eastAsia="Times New Roman"/>
          <w:b/>
          <w:bCs/>
          <w:kern w:val="0"/>
          <w:lang w:eastAsia="pl-PL"/>
          <w14:ligatures w14:val="none"/>
        </w:rPr>
      </w:pPr>
      <w:r w:rsidRPr="00F249FE">
        <w:rPr>
          <w:rFonts w:eastAsia="Times New Roman"/>
          <w:b/>
          <w:bCs/>
          <w:kern w:val="0"/>
          <w:lang w:eastAsia="pl-PL"/>
          <w14:ligatures w14:val="none"/>
        </w:rPr>
        <w:t>Kaufland inwestuje w zieloną energię – b</w:t>
      </w:r>
      <w:r w:rsidR="004B68B4" w:rsidRPr="00F249FE">
        <w:rPr>
          <w:rFonts w:eastAsia="Times New Roman"/>
          <w:b/>
          <w:bCs/>
          <w:kern w:val="0"/>
          <w:lang w:eastAsia="pl-PL"/>
          <w14:ligatures w14:val="none"/>
        </w:rPr>
        <w:t>lisko 200</w:t>
      </w:r>
      <w:r w:rsidRPr="00F249FE">
        <w:rPr>
          <w:rFonts w:eastAsia="Times New Roman"/>
          <w:b/>
          <w:bCs/>
          <w:kern w:val="0"/>
          <w:lang w:eastAsia="pl-PL"/>
          <w14:ligatures w14:val="none"/>
        </w:rPr>
        <w:t xml:space="preserve"> stacji ładowania aut i </w:t>
      </w:r>
      <w:r w:rsidR="00A47DBE" w:rsidRPr="00F249FE">
        <w:rPr>
          <w:rFonts w:eastAsia="Times New Roman"/>
          <w:b/>
          <w:bCs/>
          <w:kern w:val="0"/>
          <w:lang w:eastAsia="pl-PL"/>
          <w14:ligatures w14:val="none"/>
        </w:rPr>
        <w:t>40</w:t>
      </w:r>
      <w:r w:rsidRPr="00F249FE">
        <w:rPr>
          <w:rFonts w:eastAsia="Times New Roman"/>
          <w:b/>
          <w:bCs/>
          <w:kern w:val="0"/>
          <w:lang w:eastAsia="pl-PL"/>
          <w14:ligatures w14:val="none"/>
        </w:rPr>
        <w:t xml:space="preserve"> instalacji fotowoltaicznych</w:t>
      </w:r>
      <w:r w:rsidR="00A47DBE" w:rsidRPr="00F249FE">
        <w:rPr>
          <w:rFonts w:eastAsia="Times New Roman"/>
          <w:b/>
          <w:bCs/>
          <w:kern w:val="0"/>
          <w:lang w:eastAsia="pl-PL"/>
          <w14:ligatures w14:val="none"/>
        </w:rPr>
        <w:t xml:space="preserve"> do końca 2024 r</w:t>
      </w:r>
      <w:r w:rsidR="00F249FE">
        <w:rPr>
          <w:rFonts w:eastAsia="Times New Roman"/>
          <w:b/>
          <w:bCs/>
          <w:kern w:val="0"/>
          <w:lang w:eastAsia="pl-PL"/>
          <w14:ligatures w14:val="none"/>
        </w:rPr>
        <w:t>.</w:t>
      </w:r>
    </w:p>
    <w:p w14:paraId="390A99EC" w14:textId="1AAA72FB" w:rsidR="00110300" w:rsidRPr="00F249FE" w:rsidRDefault="000E7F99" w:rsidP="001A5596">
      <w:pPr>
        <w:spacing w:before="120" w:after="240" w:line="360" w:lineRule="auto"/>
        <w:jc w:val="both"/>
        <w:rPr>
          <w:rFonts w:eastAsia="Times New Roman"/>
          <w:b/>
          <w:bCs/>
          <w:kern w:val="0"/>
          <w:lang w:eastAsia="pl-PL"/>
          <w14:ligatures w14:val="none"/>
        </w:rPr>
      </w:pPr>
      <w:r w:rsidRPr="00F249FE">
        <w:rPr>
          <w:rFonts w:eastAsia="Times New Roman"/>
          <w:b/>
          <w:bCs/>
          <w:kern w:val="0"/>
          <w:lang w:eastAsia="pl-PL"/>
          <w14:ligatures w14:val="none"/>
        </w:rPr>
        <w:t xml:space="preserve">Sieć </w:t>
      </w:r>
      <w:r w:rsidR="000052AA" w:rsidRPr="00F249FE">
        <w:rPr>
          <w:rFonts w:eastAsia="Times New Roman"/>
          <w:b/>
          <w:bCs/>
          <w:kern w:val="0"/>
          <w:lang w:eastAsia="pl-PL"/>
          <w14:ligatures w14:val="none"/>
        </w:rPr>
        <w:t xml:space="preserve">Kaufland intensywnie </w:t>
      </w:r>
      <w:r w:rsidR="00110300" w:rsidRPr="00F249FE">
        <w:rPr>
          <w:rFonts w:eastAsia="Times New Roman"/>
          <w:b/>
          <w:bCs/>
          <w:kern w:val="0"/>
          <w:lang w:eastAsia="pl-PL"/>
          <w14:ligatures w14:val="none"/>
        </w:rPr>
        <w:t>rozwija</w:t>
      </w:r>
      <w:r w:rsidR="000052AA" w:rsidRPr="00F249FE">
        <w:rPr>
          <w:rFonts w:eastAsia="Times New Roman"/>
          <w:b/>
          <w:bCs/>
          <w:kern w:val="0"/>
          <w:lang w:eastAsia="pl-PL"/>
          <w14:ligatures w14:val="none"/>
        </w:rPr>
        <w:t xml:space="preserve"> nowoczesne i energooszczędne </w:t>
      </w:r>
      <w:r w:rsidR="00110300" w:rsidRPr="00F249FE">
        <w:rPr>
          <w:rFonts w:eastAsia="Times New Roman"/>
          <w:b/>
          <w:bCs/>
          <w:kern w:val="0"/>
          <w:lang w:eastAsia="pl-PL"/>
          <w14:ligatures w14:val="none"/>
        </w:rPr>
        <w:t xml:space="preserve">narzędzia. </w:t>
      </w:r>
      <w:r w:rsidRPr="00F249FE">
        <w:rPr>
          <w:rFonts w:eastAsia="Times New Roman"/>
          <w:b/>
          <w:bCs/>
          <w:kern w:val="0"/>
          <w:lang w:eastAsia="pl-PL"/>
          <w14:ligatures w14:val="none"/>
        </w:rPr>
        <w:t>Firma</w:t>
      </w:r>
      <w:r w:rsidR="00110300" w:rsidRPr="00F249FE">
        <w:rPr>
          <w:rFonts w:eastAsia="Times New Roman"/>
          <w:b/>
          <w:bCs/>
          <w:kern w:val="0"/>
          <w:lang w:eastAsia="pl-PL"/>
          <w14:ligatures w14:val="none"/>
        </w:rPr>
        <w:t xml:space="preserve"> od lat korzysta z zielonej energii do zasilania wszystkich placówek, a teraz intensyfikuje swój wkład w rozbudowę i promocję proekologicznych rozwiązań. Do końca roku detalista planuje uruchomić 191 stacji ładowania pojazdów </w:t>
      </w:r>
      <w:r w:rsidR="007B0FFA" w:rsidRPr="00F249FE">
        <w:rPr>
          <w:rFonts w:eastAsia="Times New Roman"/>
          <w:b/>
          <w:bCs/>
          <w:kern w:val="0"/>
          <w:lang w:eastAsia="pl-PL"/>
          <w14:ligatures w14:val="none"/>
        </w:rPr>
        <w:t>oraz</w:t>
      </w:r>
      <w:r w:rsidR="00A47DBE" w:rsidRPr="00F249FE">
        <w:rPr>
          <w:rFonts w:eastAsia="Times New Roman"/>
          <w:b/>
          <w:bCs/>
          <w:kern w:val="0"/>
          <w:lang w:eastAsia="pl-PL"/>
          <w14:ligatures w14:val="none"/>
        </w:rPr>
        <w:t xml:space="preserve"> 38</w:t>
      </w:r>
      <w:r w:rsidR="007B0FFA" w:rsidRPr="00F249FE">
        <w:rPr>
          <w:rFonts w:eastAsia="Times New Roman"/>
          <w:b/>
          <w:bCs/>
          <w:kern w:val="0"/>
          <w:lang w:eastAsia="pl-PL"/>
          <w14:ligatures w14:val="none"/>
        </w:rPr>
        <w:t xml:space="preserve"> instalacj</w:t>
      </w:r>
      <w:r w:rsidR="00A47DBE" w:rsidRPr="00F249FE">
        <w:rPr>
          <w:rFonts w:eastAsia="Times New Roman"/>
          <w:b/>
          <w:bCs/>
          <w:kern w:val="0"/>
          <w:lang w:eastAsia="pl-PL"/>
          <w14:ligatures w14:val="none"/>
        </w:rPr>
        <w:t>i</w:t>
      </w:r>
      <w:r w:rsidR="007B0FFA" w:rsidRPr="00F249FE">
        <w:rPr>
          <w:rFonts w:eastAsia="Times New Roman"/>
          <w:b/>
          <w:bCs/>
          <w:kern w:val="0"/>
          <w:lang w:eastAsia="pl-PL"/>
          <w14:ligatures w14:val="none"/>
        </w:rPr>
        <w:t xml:space="preserve"> fotowoltaiczn</w:t>
      </w:r>
      <w:r w:rsidR="00A47DBE" w:rsidRPr="00F249FE">
        <w:rPr>
          <w:rFonts w:eastAsia="Times New Roman"/>
          <w:b/>
          <w:bCs/>
          <w:kern w:val="0"/>
          <w:lang w:eastAsia="pl-PL"/>
          <w14:ligatures w14:val="none"/>
        </w:rPr>
        <w:t>ych</w:t>
      </w:r>
      <w:r w:rsidR="00AD00D3" w:rsidRPr="00F249FE">
        <w:rPr>
          <w:rFonts w:eastAsia="Times New Roman"/>
          <w:b/>
          <w:bCs/>
          <w:kern w:val="0"/>
          <w:lang w:eastAsia="pl-PL"/>
          <w14:ligatures w14:val="none"/>
        </w:rPr>
        <w:t xml:space="preserve">, które docelowo mają pojawić się </w:t>
      </w:r>
      <w:r w:rsidR="007B0FFA" w:rsidRPr="00F249FE">
        <w:rPr>
          <w:rFonts w:eastAsia="Times New Roman"/>
          <w:b/>
          <w:bCs/>
          <w:kern w:val="0"/>
          <w:lang w:eastAsia="pl-PL"/>
          <w14:ligatures w14:val="none"/>
        </w:rPr>
        <w:t>na dachach marketów</w:t>
      </w:r>
      <w:r w:rsidR="00AD00D3" w:rsidRPr="00F249FE">
        <w:rPr>
          <w:rFonts w:eastAsia="Times New Roman"/>
          <w:b/>
          <w:bCs/>
          <w:kern w:val="0"/>
          <w:lang w:eastAsia="pl-PL"/>
          <w14:ligatures w14:val="none"/>
        </w:rPr>
        <w:t xml:space="preserve"> sieci</w:t>
      </w:r>
      <w:r w:rsidR="007B0FFA" w:rsidRPr="00F249FE">
        <w:rPr>
          <w:rFonts w:eastAsia="Times New Roman"/>
          <w:b/>
          <w:bCs/>
          <w:kern w:val="0"/>
          <w:lang w:eastAsia="pl-PL"/>
          <w14:ligatures w14:val="none"/>
        </w:rPr>
        <w:t>.</w:t>
      </w:r>
      <w:r w:rsidRPr="00F249FE">
        <w:rPr>
          <w:rFonts w:eastAsia="Times New Roman"/>
          <w:b/>
          <w:bCs/>
          <w:kern w:val="0"/>
          <w:lang w:eastAsia="pl-PL"/>
          <w14:ligatures w14:val="none"/>
        </w:rPr>
        <w:t xml:space="preserve"> </w:t>
      </w:r>
    </w:p>
    <w:p w14:paraId="6860F342" w14:textId="32C8635B" w:rsidR="007B0FFA" w:rsidRPr="00F249FE" w:rsidRDefault="007B0FFA" w:rsidP="001A5596">
      <w:pPr>
        <w:pStyle w:val="force-polls-formdescription-title"/>
        <w:shd w:val="clear" w:color="auto" w:fill="FFFFFF"/>
        <w:spacing w:before="120" w:beforeAutospacing="0" w:after="240" w:afterAutospacing="0" w:line="360" w:lineRule="auto"/>
        <w:jc w:val="both"/>
        <w:textAlignment w:val="baseline"/>
        <w:rPr>
          <w:rFonts w:ascii="Calibri" w:hAnsi="Calibri" w:cs="Calibri"/>
          <w:sz w:val="22"/>
          <w:szCs w:val="22"/>
        </w:rPr>
      </w:pPr>
      <w:r w:rsidRPr="00F249FE">
        <w:rPr>
          <w:rFonts w:ascii="Calibri" w:hAnsi="Calibri" w:cs="Calibri"/>
          <w:sz w:val="22"/>
          <w:szCs w:val="22"/>
        </w:rPr>
        <w:t xml:space="preserve">Dynamiczny rozwój biznesu oznacza również rosnącą odpowiedzialność za społeczeństwo i ekosystem. Kaufland ma tego pełną świadomość, dlatego od początku istnienia w Polsce przykłada dużą wagę do rozwoju w sposób zrównoważony, z poszanowaniem interesariuszy i środowiska. Detalista wyznacza sobie ambitne cele dotyczące ochrony klimatu oraz odpowiedzialności środowiskowej i społecznej. Do końca 2030 r. </w:t>
      </w:r>
      <w:r w:rsidR="00473BBC" w:rsidRPr="00F249FE">
        <w:rPr>
          <w:rFonts w:ascii="Calibri" w:hAnsi="Calibri" w:cs="Calibri"/>
          <w:sz w:val="22"/>
          <w:szCs w:val="22"/>
        </w:rPr>
        <w:t>zamierza</w:t>
      </w:r>
      <w:r w:rsidRPr="00F249FE">
        <w:rPr>
          <w:rFonts w:ascii="Calibri" w:hAnsi="Calibri" w:cs="Calibri"/>
          <w:sz w:val="22"/>
          <w:szCs w:val="22"/>
        </w:rPr>
        <w:t xml:space="preserve"> zredukować emisje uwarunkowane działalnością przedsiębiorstwa o 80% w porównaniu z 2019 r., a do 2025 r</w:t>
      </w:r>
      <w:r w:rsidR="008A1B54" w:rsidRPr="00F249FE">
        <w:rPr>
          <w:rFonts w:ascii="Calibri" w:hAnsi="Calibri" w:cs="Calibri"/>
          <w:sz w:val="22"/>
          <w:szCs w:val="22"/>
        </w:rPr>
        <w:t>.</w:t>
      </w:r>
      <w:r w:rsidRPr="00F249FE">
        <w:rPr>
          <w:rFonts w:ascii="Calibri" w:hAnsi="Calibri" w:cs="Calibri"/>
          <w:sz w:val="22"/>
          <w:szCs w:val="22"/>
        </w:rPr>
        <w:t xml:space="preserve"> być przedsiębiorstwem neutralnym klimatycznie.</w:t>
      </w:r>
    </w:p>
    <w:p w14:paraId="1F2B7D8E" w14:textId="1578F4D2" w:rsidR="000E7F99" w:rsidRPr="00F249FE" w:rsidRDefault="00C7287C" w:rsidP="001A5596">
      <w:pPr>
        <w:pStyle w:val="force-polls-formdescription-title"/>
        <w:shd w:val="clear" w:color="auto" w:fill="FFFFFF"/>
        <w:spacing w:before="120" w:beforeAutospacing="0" w:after="240" w:afterAutospacing="0" w:line="360" w:lineRule="auto"/>
        <w:jc w:val="both"/>
        <w:textAlignment w:val="baseline"/>
        <w:rPr>
          <w:rFonts w:ascii="Calibri" w:hAnsi="Calibri" w:cs="Calibri"/>
          <w:b/>
          <w:bCs/>
          <w:sz w:val="22"/>
          <w:szCs w:val="22"/>
        </w:rPr>
      </w:pPr>
      <w:r w:rsidRPr="00F249FE">
        <w:rPr>
          <w:rFonts w:ascii="Calibri" w:hAnsi="Calibri" w:cs="Calibri"/>
          <w:b/>
          <w:bCs/>
          <w:sz w:val="22"/>
          <w:szCs w:val="22"/>
        </w:rPr>
        <w:t>Prawie 200 stacji do końca roku</w:t>
      </w:r>
    </w:p>
    <w:p w14:paraId="39B929E0" w14:textId="1DA7E793" w:rsidR="000E7F99" w:rsidRPr="00F249FE" w:rsidRDefault="000E7F99" w:rsidP="001A5596">
      <w:pPr>
        <w:pStyle w:val="force-polls-formdescription-title"/>
        <w:shd w:val="clear" w:color="auto" w:fill="FFFFFF"/>
        <w:spacing w:before="120" w:beforeAutospacing="0" w:after="240" w:afterAutospacing="0" w:line="360" w:lineRule="auto"/>
        <w:jc w:val="both"/>
        <w:textAlignment w:val="baseline"/>
        <w:rPr>
          <w:rFonts w:ascii="Calibri" w:hAnsi="Calibri" w:cs="Calibri"/>
          <w:sz w:val="22"/>
          <w:szCs w:val="22"/>
        </w:rPr>
      </w:pPr>
      <w:r w:rsidRPr="00F249FE">
        <w:rPr>
          <w:rFonts w:ascii="Calibri" w:hAnsi="Calibri" w:cs="Calibri"/>
          <w:sz w:val="22"/>
          <w:szCs w:val="22"/>
        </w:rPr>
        <w:t xml:space="preserve">Obecnie jedną z ważniejszych inicjatyw Kaufland w rozwój i promocję energooszczędnych i prośrodowiskowych rozwiązań jest rozbudowa stacji ładowania aut elektrycznych. </w:t>
      </w:r>
      <w:r w:rsidR="00C7287C" w:rsidRPr="00F249FE">
        <w:rPr>
          <w:rFonts w:ascii="Calibri" w:hAnsi="Calibri" w:cs="Calibri"/>
          <w:sz w:val="22"/>
          <w:szCs w:val="22"/>
        </w:rPr>
        <w:t>N</w:t>
      </w:r>
      <w:r w:rsidRPr="00F249FE">
        <w:rPr>
          <w:rFonts w:ascii="Calibri" w:hAnsi="Calibri" w:cs="Calibri"/>
          <w:sz w:val="22"/>
          <w:szCs w:val="22"/>
        </w:rPr>
        <w:t xml:space="preserve">a parkingach przy marketach </w:t>
      </w:r>
      <w:r w:rsidR="00C7287C" w:rsidRPr="00F249FE">
        <w:rPr>
          <w:rFonts w:ascii="Calibri" w:hAnsi="Calibri" w:cs="Calibri"/>
          <w:sz w:val="22"/>
          <w:szCs w:val="22"/>
        </w:rPr>
        <w:t>sieci</w:t>
      </w:r>
      <w:r w:rsidRPr="00F249FE">
        <w:rPr>
          <w:rFonts w:ascii="Calibri" w:hAnsi="Calibri" w:cs="Calibri"/>
          <w:sz w:val="22"/>
          <w:szCs w:val="22"/>
        </w:rPr>
        <w:t xml:space="preserve"> funkcjonuje </w:t>
      </w:r>
      <w:r w:rsidR="00C7287C" w:rsidRPr="00F249FE">
        <w:rPr>
          <w:rFonts w:ascii="Calibri" w:hAnsi="Calibri" w:cs="Calibri"/>
          <w:sz w:val="22"/>
          <w:szCs w:val="22"/>
        </w:rPr>
        <w:t>już 31 stacji</w:t>
      </w:r>
      <w:r w:rsidR="008D6DF9" w:rsidRPr="00F249FE">
        <w:rPr>
          <w:rFonts w:ascii="Calibri" w:hAnsi="Calibri" w:cs="Calibri"/>
          <w:sz w:val="22"/>
          <w:szCs w:val="22"/>
        </w:rPr>
        <w:t>, ale do końca roku będzie ich kilkukrotnie więcej</w:t>
      </w:r>
      <w:r w:rsidR="00C7287C" w:rsidRPr="00F249FE">
        <w:rPr>
          <w:rFonts w:ascii="Calibri" w:hAnsi="Calibri" w:cs="Calibri"/>
          <w:sz w:val="22"/>
          <w:szCs w:val="22"/>
        </w:rPr>
        <w:t xml:space="preserve">. </w:t>
      </w:r>
    </w:p>
    <w:p w14:paraId="53A4B6AB" w14:textId="485076CF" w:rsidR="00DD0845" w:rsidRPr="00F249FE" w:rsidRDefault="0069583A" w:rsidP="001A5596">
      <w:pPr>
        <w:spacing w:before="120" w:after="240" w:line="360" w:lineRule="auto"/>
        <w:jc w:val="both"/>
        <w:rPr>
          <w:rFonts w:eastAsia="Times New Roman"/>
          <w:kern w:val="0"/>
          <w:lang w:eastAsia="pl-PL"/>
          <w14:ligatures w14:val="none"/>
        </w:rPr>
      </w:pPr>
      <w:r w:rsidRPr="00F249FE">
        <w:rPr>
          <w:rFonts w:eastAsia="Times New Roman"/>
          <w:i/>
          <w:iCs/>
          <w:kern w:val="0"/>
          <w:lang w:eastAsia="pl-PL"/>
          <w14:ligatures w14:val="none"/>
        </w:rPr>
        <w:t xml:space="preserve">- </w:t>
      </w:r>
      <w:r w:rsidR="00DD0845" w:rsidRPr="00F249FE">
        <w:rPr>
          <w:rFonts w:eastAsia="Times New Roman"/>
          <w:i/>
          <w:iCs/>
          <w:kern w:val="0"/>
          <w:lang w:eastAsia="pl-PL"/>
          <w14:ligatures w14:val="none"/>
        </w:rPr>
        <w:t xml:space="preserve">Rozwój infrastruktury ładowania samochodów elektrycznych jest dla nas </w:t>
      </w:r>
      <w:r w:rsidR="00C7287C" w:rsidRPr="00F249FE">
        <w:rPr>
          <w:rFonts w:eastAsia="Times New Roman"/>
          <w:i/>
          <w:iCs/>
          <w:kern w:val="0"/>
          <w:lang w:eastAsia="pl-PL"/>
          <w14:ligatures w14:val="none"/>
        </w:rPr>
        <w:t xml:space="preserve">jednym z </w:t>
      </w:r>
      <w:r w:rsidR="00DD0845" w:rsidRPr="00F249FE">
        <w:rPr>
          <w:rFonts w:eastAsia="Times New Roman"/>
          <w:i/>
          <w:iCs/>
          <w:kern w:val="0"/>
          <w:lang w:eastAsia="pl-PL"/>
          <w14:ligatures w14:val="none"/>
        </w:rPr>
        <w:t>kluczowy</w:t>
      </w:r>
      <w:r w:rsidR="00C7287C" w:rsidRPr="00F249FE">
        <w:rPr>
          <w:rFonts w:eastAsia="Times New Roman"/>
          <w:i/>
          <w:iCs/>
          <w:kern w:val="0"/>
          <w:lang w:eastAsia="pl-PL"/>
          <w14:ligatures w14:val="none"/>
        </w:rPr>
        <w:t>ch</w:t>
      </w:r>
      <w:r w:rsidR="00DD0845" w:rsidRPr="00F249FE">
        <w:rPr>
          <w:rFonts w:eastAsia="Times New Roman"/>
          <w:i/>
          <w:iCs/>
          <w:kern w:val="0"/>
          <w:lang w:eastAsia="pl-PL"/>
          <w14:ligatures w14:val="none"/>
        </w:rPr>
        <w:t xml:space="preserve"> element</w:t>
      </w:r>
      <w:r w:rsidR="00C7287C" w:rsidRPr="00F249FE">
        <w:rPr>
          <w:rFonts w:eastAsia="Times New Roman"/>
          <w:i/>
          <w:iCs/>
          <w:kern w:val="0"/>
          <w:lang w:eastAsia="pl-PL"/>
          <w14:ligatures w14:val="none"/>
        </w:rPr>
        <w:t>ów realizacji</w:t>
      </w:r>
      <w:r w:rsidR="00DD0845" w:rsidRPr="00F249FE">
        <w:rPr>
          <w:rFonts w:eastAsia="Times New Roman"/>
          <w:i/>
          <w:iCs/>
          <w:kern w:val="0"/>
          <w:lang w:eastAsia="pl-PL"/>
          <w14:ligatures w14:val="none"/>
        </w:rPr>
        <w:t xml:space="preserve"> strategii zrównoważonego rozwoju. Chcemy </w:t>
      </w:r>
      <w:r w:rsidR="00C7287C" w:rsidRPr="00F249FE">
        <w:rPr>
          <w:rFonts w:eastAsia="Times New Roman"/>
          <w:i/>
          <w:iCs/>
          <w:kern w:val="0"/>
          <w:lang w:eastAsia="pl-PL"/>
          <w14:ligatures w14:val="none"/>
        </w:rPr>
        <w:t>wspierać rozwiązanie służące redukcji emisji CO</w:t>
      </w:r>
      <w:r w:rsidR="00C7287C" w:rsidRPr="00F249FE">
        <w:rPr>
          <w:rFonts w:eastAsia="Times New Roman"/>
          <w:i/>
          <w:iCs/>
          <w:kern w:val="0"/>
          <w:sz w:val="18"/>
          <w:szCs w:val="18"/>
          <w:lang w:eastAsia="pl-PL"/>
          <w14:ligatures w14:val="none"/>
        </w:rPr>
        <w:t>2</w:t>
      </w:r>
      <w:r w:rsidR="00C7287C" w:rsidRPr="00F249FE">
        <w:rPr>
          <w:rFonts w:eastAsia="Times New Roman"/>
          <w:i/>
          <w:iCs/>
          <w:kern w:val="0"/>
          <w:lang w:eastAsia="pl-PL"/>
          <w14:ligatures w14:val="none"/>
        </w:rPr>
        <w:t xml:space="preserve">, </w:t>
      </w:r>
      <w:r w:rsidR="00DD0845" w:rsidRPr="00F249FE">
        <w:rPr>
          <w:rFonts w:eastAsia="Times New Roman"/>
          <w:i/>
          <w:iCs/>
          <w:kern w:val="0"/>
          <w:lang w:eastAsia="pl-PL"/>
          <w14:ligatures w14:val="none"/>
        </w:rPr>
        <w:t>zapewni</w:t>
      </w:r>
      <w:r w:rsidR="00C7287C" w:rsidRPr="00F249FE">
        <w:rPr>
          <w:rFonts w:eastAsia="Times New Roman"/>
          <w:i/>
          <w:iCs/>
          <w:kern w:val="0"/>
          <w:lang w:eastAsia="pl-PL"/>
          <w14:ligatures w14:val="none"/>
        </w:rPr>
        <w:t>ając</w:t>
      </w:r>
      <w:r w:rsidR="00DD0845" w:rsidRPr="00F249FE">
        <w:rPr>
          <w:rFonts w:eastAsia="Times New Roman"/>
          <w:i/>
          <w:iCs/>
          <w:kern w:val="0"/>
          <w:lang w:eastAsia="pl-PL"/>
          <w14:ligatures w14:val="none"/>
        </w:rPr>
        <w:t xml:space="preserve"> naszym klientom wygodę i dostęp do nowoczesnych</w:t>
      </w:r>
      <w:r w:rsidR="00C7287C" w:rsidRPr="00F249FE">
        <w:rPr>
          <w:rFonts w:eastAsia="Times New Roman"/>
          <w:i/>
          <w:iCs/>
          <w:kern w:val="0"/>
          <w:lang w:eastAsia="pl-PL"/>
          <w14:ligatures w14:val="none"/>
        </w:rPr>
        <w:t xml:space="preserve"> urządzeń. </w:t>
      </w:r>
      <w:r w:rsidR="007A5E1A" w:rsidRPr="00F249FE">
        <w:rPr>
          <w:rFonts w:eastAsia="Times New Roman"/>
          <w:i/>
          <w:iCs/>
          <w:kern w:val="0"/>
          <w:lang w:eastAsia="pl-PL"/>
          <w14:ligatures w14:val="none"/>
        </w:rPr>
        <w:t xml:space="preserve">Rozwój elektromobilności w Polsce w ostatnich latach nabiera tempa – rośnie świadomość konsumentów, liczba aut elektrycznych oraz stacji ładowania. Jako firma odpowiedzialna społecznie i środowiskowo chcemy i musimy mieć w tym swój udział, dlatego intensyfikujemy nasze działania w tym obszarze. Do końca tego roku planujemy uruchomić 191 </w:t>
      </w:r>
      <w:r w:rsidR="00223945" w:rsidRPr="00F249FE">
        <w:rPr>
          <w:rFonts w:eastAsia="Times New Roman"/>
          <w:i/>
          <w:iCs/>
          <w:kern w:val="0"/>
          <w:lang w:eastAsia="pl-PL"/>
          <w14:ligatures w14:val="none"/>
        </w:rPr>
        <w:t xml:space="preserve">dwustanowiskowych </w:t>
      </w:r>
      <w:r w:rsidR="007A5E1A" w:rsidRPr="00F249FE">
        <w:rPr>
          <w:rFonts w:eastAsia="Times New Roman"/>
          <w:i/>
          <w:iCs/>
          <w:kern w:val="0"/>
          <w:lang w:eastAsia="pl-PL"/>
          <w14:ligatures w14:val="none"/>
        </w:rPr>
        <w:t>stacji, z czego aż 78 do końca sierpnia</w:t>
      </w:r>
      <w:r w:rsidR="007A5E1A" w:rsidRPr="00F249FE">
        <w:rPr>
          <w:rFonts w:eastAsia="Times New Roman"/>
          <w:kern w:val="0"/>
          <w:lang w:eastAsia="pl-PL"/>
          <w14:ligatures w14:val="none"/>
        </w:rPr>
        <w:t xml:space="preserve"> – m</w:t>
      </w:r>
      <w:r w:rsidR="00DD0845" w:rsidRPr="00F249FE">
        <w:rPr>
          <w:rFonts w:eastAsia="Times New Roman"/>
          <w:kern w:val="0"/>
          <w:lang w:eastAsia="pl-PL"/>
          <w14:ligatures w14:val="none"/>
        </w:rPr>
        <w:t xml:space="preserve">ówi </w:t>
      </w:r>
      <w:r w:rsidR="00DD0845" w:rsidRPr="00F249FE">
        <w:rPr>
          <w:rFonts w:eastAsia="Times New Roman"/>
          <w:b/>
          <w:bCs/>
          <w:kern w:val="0"/>
          <w:lang w:eastAsia="pl-PL"/>
          <w14:ligatures w14:val="none"/>
        </w:rPr>
        <w:t>Paweł Zaremba, Ekspert ds. Projektów Budowlanych w Pionie Budowy i Rozwoju Nieruchomości Kaufland</w:t>
      </w:r>
      <w:r w:rsidR="00DD0845" w:rsidRPr="00F249FE">
        <w:rPr>
          <w:rFonts w:eastAsia="Times New Roman"/>
          <w:kern w:val="0"/>
          <w:lang w:eastAsia="pl-PL"/>
          <w14:ligatures w14:val="none"/>
        </w:rPr>
        <w:t>.</w:t>
      </w:r>
    </w:p>
    <w:p w14:paraId="41581204" w14:textId="3C95F044" w:rsidR="00223945" w:rsidRPr="00F249FE" w:rsidRDefault="004042CD" w:rsidP="001A5596">
      <w:pPr>
        <w:pStyle w:val="NormalnyWeb"/>
        <w:spacing w:before="120" w:beforeAutospacing="0" w:after="240" w:afterAutospacing="0" w:line="360" w:lineRule="auto"/>
        <w:jc w:val="both"/>
        <w:rPr>
          <w:rFonts w:ascii="Calibri" w:hAnsi="Calibri" w:cs="Calibri"/>
          <w:sz w:val="22"/>
          <w:szCs w:val="22"/>
        </w:rPr>
      </w:pPr>
      <w:r w:rsidRPr="00F249FE">
        <w:rPr>
          <w:rFonts w:ascii="Calibri" w:hAnsi="Calibri" w:cs="Calibri"/>
          <w:sz w:val="22"/>
          <w:szCs w:val="22"/>
        </w:rPr>
        <w:lastRenderedPageBreak/>
        <w:t>Stacje Kaufland</w:t>
      </w:r>
      <w:r w:rsidR="00D80281" w:rsidRPr="00F249FE">
        <w:rPr>
          <w:rFonts w:ascii="Calibri" w:hAnsi="Calibri" w:cs="Calibri"/>
          <w:sz w:val="22"/>
          <w:szCs w:val="22"/>
        </w:rPr>
        <w:t>,</w:t>
      </w:r>
      <w:r w:rsidR="00EF0BB2" w:rsidRPr="00F249FE">
        <w:rPr>
          <w:rFonts w:ascii="Calibri" w:hAnsi="Calibri" w:cs="Calibri"/>
          <w:sz w:val="22"/>
          <w:szCs w:val="22"/>
        </w:rPr>
        <w:t xml:space="preserve"> </w:t>
      </w:r>
      <w:r w:rsidR="00D80281" w:rsidRPr="00F249FE">
        <w:rPr>
          <w:rFonts w:ascii="Calibri" w:hAnsi="Calibri" w:cs="Calibri"/>
          <w:sz w:val="22"/>
          <w:szCs w:val="22"/>
        </w:rPr>
        <w:t xml:space="preserve">w zależności od lokalizacji i konfiguracji </w:t>
      </w:r>
      <w:r w:rsidRPr="00F249FE">
        <w:rPr>
          <w:rFonts w:ascii="Calibri" w:hAnsi="Calibri" w:cs="Calibri"/>
          <w:sz w:val="22"/>
          <w:szCs w:val="22"/>
        </w:rPr>
        <w:t xml:space="preserve">dysponują dwoma złączami do ładowania prądem stałym DC o mocy do 50kW oraz </w:t>
      </w:r>
      <w:r w:rsidR="007E0225" w:rsidRPr="00F249FE">
        <w:rPr>
          <w:rFonts w:ascii="Calibri" w:hAnsi="Calibri" w:cs="Calibri"/>
          <w:sz w:val="22"/>
          <w:szCs w:val="22"/>
        </w:rPr>
        <w:t>jednym</w:t>
      </w:r>
      <w:r w:rsidRPr="00F249FE">
        <w:rPr>
          <w:rFonts w:ascii="Calibri" w:hAnsi="Calibri" w:cs="Calibri"/>
          <w:sz w:val="22"/>
          <w:szCs w:val="22"/>
        </w:rPr>
        <w:t xml:space="preserve"> złączem do ładowania prądem zmiennym AC o mocy</w:t>
      </w:r>
      <w:r w:rsidR="00D80281" w:rsidRPr="00F249FE">
        <w:rPr>
          <w:rFonts w:ascii="Calibri" w:hAnsi="Calibri" w:cs="Calibri"/>
          <w:sz w:val="22"/>
          <w:szCs w:val="22"/>
        </w:rPr>
        <w:t xml:space="preserve"> do 22kW lub 43kW</w:t>
      </w:r>
      <w:r w:rsidR="00223945" w:rsidRPr="00F249FE">
        <w:rPr>
          <w:rFonts w:ascii="Calibri" w:hAnsi="Calibri" w:cs="Calibri"/>
          <w:sz w:val="22"/>
          <w:szCs w:val="22"/>
        </w:rPr>
        <w:t xml:space="preserve">. </w:t>
      </w:r>
      <w:r w:rsidR="008D6DF9" w:rsidRPr="00F249FE">
        <w:rPr>
          <w:rFonts w:ascii="Calibri" w:hAnsi="Calibri" w:cs="Calibri"/>
          <w:sz w:val="22"/>
          <w:szCs w:val="22"/>
        </w:rPr>
        <w:t xml:space="preserve">Z ładowarek można skorzystać </w:t>
      </w:r>
      <w:r w:rsidR="004B23F1" w:rsidRPr="00F249FE">
        <w:rPr>
          <w:rFonts w:ascii="Calibri" w:hAnsi="Calibri" w:cs="Calibri"/>
          <w:sz w:val="22"/>
          <w:szCs w:val="22"/>
        </w:rPr>
        <w:t xml:space="preserve">tymczasowo </w:t>
      </w:r>
      <w:r w:rsidR="008D6DF9" w:rsidRPr="00F249FE">
        <w:rPr>
          <w:rFonts w:ascii="Calibri" w:hAnsi="Calibri" w:cs="Calibri"/>
          <w:sz w:val="22"/>
          <w:szCs w:val="22"/>
        </w:rPr>
        <w:t>bezpłatnie i są one dostępne dla klientów w godzinach funkcjonowania poszczególnych sklepów.</w:t>
      </w:r>
    </w:p>
    <w:p w14:paraId="4CB46056" w14:textId="7A9E3A23" w:rsidR="00223945" w:rsidRPr="00F249FE" w:rsidRDefault="00AD00D3" w:rsidP="001A5596">
      <w:pPr>
        <w:pStyle w:val="NormalnyWeb"/>
        <w:spacing w:before="120" w:beforeAutospacing="0" w:after="240" w:afterAutospacing="0" w:line="360" w:lineRule="auto"/>
        <w:jc w:val="both"/>
        <w:rPr>
          <w:rFonts w:ascii="Calibri" w:hAnsi="Calibri" w:cs="Calibri"/>
          <w:b/>
          <w:bCs/>
          <w:sz w:val="22"/>
          <w:szCs w:val="22"/>
        </w:rPr>
      </w:pPr>
      <w:r w:rsidRPr="00F249FE">
        <w:rPr>
          <w:rFonts w:ascii="Calibri" w:hAnsi="Calibri" w:cs="Calibri"/>
          <w:b/>
          <w:bCs/>
          <w:sz w:val="22"/>
          <w:szCs w:val="22"/>
        </w:rPr>
        <w:t xml:space="preserve">Oszczędności dzięki </w:t>
      </w:r>
      <w:r w:rsidR="00223945" w:rsidRPr="00F249FE">
        <w:rPr>
          <w:rFonts w:ascii="Calibri" w:hAnsi="Calibri" w:cs="Calibri"/>
          <w:b/>
          <w:bCs/>
          <w:sz w:val="22"/>
          <w:szCs w:val="22"/>
        </w:rPr>
        <w:t>energi</w:t>
      </w:r>
      <w:r w:rsidRPr="00F249FE">
        <w:rPr>
          <w:rFonts w:ascii="Calibri" w:hAnsi="Calibri" w:cs="Calibri"/>
          <w:b/>
          <w:bCs/>
          <w:sz w:val="22"/>
          <w:szCs w:val="22"/>
        </w:rPr>
        <w:t>i</w:t>
      </w:r>
      <w:r w:rsidR="00223945" w:rsidRPr="00F249FE">
        <w:rPr>
          <w:rFonts w:ascii="Calibri" w:hAnsi="Calibri" w:cs="Calibri"/>
          <w:b/>
          <w:bCs/>
          <w:sz w:val="22"/>
          <w:szCs w:val="22"/>
        </w:rPr>
        <w:t xml:space="preserve"> słoneczn</w:t>
      </w:r>
      <w:r w:rsidR="001A5596" w:rsidRPr="00F249FE">
        <w:rPr>
          <w:rFonts w:ascii="Calibri" w:hAnsi="Calibri" w:cs="Calibri"/>
          <w:b/>
          <w:bCs/>
          <w:sz w:val="22"/>
          <w:szCs w:val="22"/>
        </w:rPr>
        <w:t>ej</w:t>
      </w:r>
    </w:p>
    <w:p w14:paraId="17A344D5" w14:textId="77777777" w:rsidR="00A53EB2" w:rsidRPr="00F249FE" w:rsidRDefault="00A53EB2" w:rsidP="00A53EB2">
      <w:pPr>
        <w:spacing w:before="120" w:after="240" w:line="360" w:lineRule="auto"/>
        <w:jc w:val="both"/>
        <w:rPr>
          <w:rFonts w:eastAsia="Times New Roman"/>
          <w:kern w:val="0"/>
          <w:lang w:eastAsia="pl-PL"/>
          <w14:ligatures w14:val="none"/>
        </w:rPr>
      </w:pPr>
      <w:r w:rsidRPr="00F249FE">
        <w:rPr>
          <w:rFonts w:eastAsia="Times New Roman"/>
          <w:kern w:val="0"/>
          <w:lang w:eastAsia="pl-PL"/>
          <w14:ligatures w14:val="none"/>
        </w:rPr>
        <w:t xml:space="preserve">Kaufland intensywnie wdraża również systemy fotowoltaiczne. Obecnie instalacje te funkcjonują już w  dziewiętnastu marketach: w Gnieźnie, Jaśle, Kędzierzynie Koźlu, Stalowej Woli, Namysłowie, Turku, Knurowie, Skawinie, Malborku, Wieluniu, Katowicach, Białymstoku, Częstochowie, Głogowie, Opolu, Olsztynie, Radomiu, Szczecinie,  i Żywcu. Wkrótce dołączy do nich kolejne  19 marketów, które są w trakcie uruchamiania instalacji PV. </w:t>
      </w:r>
    </w:p>
    <w:p w14:paraId="41BE684F" w14:textId="6F4FEB69" w:rsidR="00223945" w:rsidRPr="00F249FE" w:rsidRDefault="0069583A" w:rsidP="001A5596">
      <w:pPr>
        <w:spacing w:before="120" w:after="240" w:line="360" w:lineRule="auto"/>
        <w:jc w:val="both"/>
        <w:rPr>
          <w:rFonts w:eastAsia="Times New Roman"/>
          <w:b/>
          <w:bCs/>
          <w:kern w:val="0"/>
          <w:lang w:eastAsia="pl-PL"/>
          <w14:ligatures w14:val="none"/>
        </w:rPr>
      </w:pPr>
      <w:r w:rsidRPr="00F249FE">
        <w:rPr>
          <w:rFonts w:eastAsia="Times New Roman"/>
          <w:i/>
          <w:iCs/>
          <w:kern w:val="0"/>
          <w:lang w:eastAsia="pl-PL"/>
          <w14:ligatures w14:val="none"/>
        </w:rPr>
        <w:t xml:space="preserve">- </w:t>
      </w:r>
      <w:r w:rsidR="00AD00D3" w:rsidRPr="00F249FE">
        <w:rPr>
          <w:rFonts w:eastAsia="Times New Roman"/>
          <w:i/>
          <w:iCs/>
          <w:kern w:val="0"/>
          <w:lang w:eastAsia="pl-PL"/>
          <w14:ligatures w14:val="none"/>
        </w:rPr>
        <w:t xml:space="preserve">Montaż rozwiązań wykorzystujących OZE to kolejny krok w kierunku zwiększenia naszej efektywności energetycznej i realizacji zobowiązań klimatycznych. Panele fotowoltaiczne na dachach naszych sklepów pokrywają nawet do 20% zapotrzebowania danej placówki na energię elektryczną. Dzięki temu nie tylko zmniejszamy nasze zużycie energii, ale również przyczyniamy się do ochrony środowiska. Naszym długoterminowym celem jest instalacja paneli fotowoltaicznych na wszystkich istniejących obiektach posiadających odpowiednią konstrukcję dachową, a także w nowo wybudowanych sklepach – </w:t>
      </w:r>
      <w:r w:rsidR="000052AA" w:rsidRPr="00F249FE">
        <w:rPr>
          <w:rFonts w:eastAsia="Times New Roman"/>
          <w:kern w:val="0"/>
          <w:lang w:eastAsia="pl-PL"/>
          <w14:ligatures w14:val="none"/>
        </w:rPr>
        <w:t xml:space="preserve">mówi </w:t>
      </w:r>
      <w:r w:rsidR="000052AA" w:rsidRPr="00F249FE">
        <w:rPr>
          <w:rFonts w:eastAsia="Times New Roman"/>
          <w:b/>
          <w:bCs/>
          <w:kern w:val="0"/>
          <w:lang w:eastAsia="pl-PL"/>
          <w14:ligatures w14:val="none"/>
        </w:rPr>
        <w:t xml:space="preserve">Michał Maciejczak, Dyrektor Pionu </w:t>
      </w:r>
      <w:r w:rsidR="00444129" w:rsidRPr="00F249FE">
        <w:rPr>
          <w:rFonts w:eastAsia="Times New Roman"/>
          <w:b/>
          <w:bCs/>
          <w:kern w:val="0"/>
          <w:lang w:eastAsia="pl-PL"/>
          <w14:ligatures w14:val="none"/>
        </w:rPr>
        <w:t xml:space="preserve">Budowy i </w:t>
      </w:r>
      <w:r w:rsidR="001E3A6B" w:rsidRPr="00F249FE">
        <w:rPr>
          <w:rFonts w:eastAsia="Times New Roman"/>
          <w:b/>
          <w:bCs/>
          <w:kern w:val="0"/>
          <w:lang w:eastAsia="pl-PL"/>
          <w14:ligatures w14:val="none"/>
        </w:rPr>
        <w:t>Rozwoju</w:t>
      </w:r>
      <w:r w:rsidR="000052AA" w:rsidRPr="00F249FE">
        <w:rPr>
          <w:rFonts w:eastAsia="Times New Roman"/>
          <w:b/>
          <w:bCs/>
          <w:kern w:val="0"/>
          <w:lang w:eastAsia="pl-PL"/>
          <w14:ligatures w14:val="none"/>
        </w:rPr>
        <w:t xml:space="preserve"> Nieruchomości w Kaufland.</w:t>
      </w:r>
    </w:p>
    <w:p w14:paraId="556468BA" w14:textId="0A05E336" w:rsidR="00AD00D3" w:rsidRPr="00F249FE" w:rsidRDefault="00AD00D3" w:rsidP="001A5596">
      <w:pPr>
        <w:spacing w:before="120" w:after="240" w:line="360" w:lineRule="auto"/>
        <w:jc w:val="both"/>
        <w:rPr>
          <w:rFonts w:eastAsia="Times New Roman"/>
          <w:b/>
          <w:bCs/>
          <w:kern w:val="0"/>
          <w:lang w:eastAsia="pl-PL"/>
          <w14:ligatures w14:val="none"/>
        </w:rPr>
      </w:pPr>
      <w:r w:rsidRPr="00F249FE">
        <w:rPr>
          <w:rFonts w:eastAsia="Times New Roman"/>
          <w:b/>
          <w:bCs/>
          <w:kern w:val="0"/>
          <w:lang w:eastAsia="pl-PL"/>
          <w14:ligatures w14:val="none"/>
        </w:rPr>
        <w:t xml:space="preserve">Zeroemisyjne </w:t>
      </w:r>
      <w:r w:rsidR="008D6DF9" w:rsidRPr="00F249FE">
        <w:rPr>
          <w:rFonts w:eastAsia="Times New Roman"/>
          <w:b/>
          <w:bCs/>
          <w:kern w:val="0"/>
          <w:lang w:eastAsia="pl-PL"/>
          <w14:ligatures w14:val="none"/>
        </w:rPr>
        <w:t>sklepy</w:t>
      </w:r>
      <w:r w:rsidRPr="00F249FE">
        <w:rPr>
          <w:rFonts w:eastAsia="Times New Roman"/>
          <w:b/>
          <w:bCs/>
          <w:kern w:val="0"/>
          <w:lang w:eastAsia="pl-PL"/>
          <w14:ligatures w14:val="none"/>
        </w:rPr>
        <w:t xml:space="preserve"> z certyfikatami</w:t>
      </w:r>
    </w:p>
    <w:p w14:paraId="475F8488" w14:textId="77777777" w:rsidR="00A64C53" w:rsidRPr="00F249FE" w:rsidRDefault="00576371" w:rsidP="001A5596">
      <w:pPr>
        <w:spacing w:before="120" w:after="240" w:line="360" w:lineRule="auto"/>
        <w:jc w:val="both"/>
        <w:rPr>
          <w:rFonts w:eastAsia="Times New Roman"/>
          <w:kern w:val="0"/>
          <w:lang w:eastAsia="pl-PL"/>
          <w14:ligatures w14:val="none"/>
        </w:rPr>
      </w:pPr>
      <w:r w:rsidRPr="00F249FE">
        <w:rPr>
          <w:rFonts w:eastAsia="Times New Roman"/>
          <w:kern w:val="0"/>
          <w:lang w:eastAsia="pl-PL"/>
          <w14:ligatures w14:val="none"/>
        </w:rPr>
        <w:t xml:space="preserve">Dążąc do realizacji celów zrównoważonego rozwoju i tworzenia zeroemisyjnych budynków, już w 2022 r. </w:t>
      </w:r>
      <w:r w:rsidR="008D7715" w:rsidRPr="00F249FE">
        <w:rPr>
          <w:rFonts w:eastAsia="Times New Roman"/>
          <w:kern w:val="0"/>
          <w:lang w:eastAsia="pl-PL"/>
          <w14:ligatures w14:val="none"/>
        </w:rPr>
        <w:t>Kaufland podpisał</w:t>
      </w:r>
      <w:r w:rsidRPr="00F249FE">
        <w:rPr>
          <w:rFonts w:eastAsia="Times New Roman"/>
          <w:kern w:val="0"/>
          <w:lang w:eastAsia="pl-PL"/>
          <w14:ligatures w14:val="none"/>
        </w:rPr>
        <w:t xml:space="preserve"> umowę z dostawcami na pokrycie wolumenu energii zużywanej we wszystkich placówkach, tj. centrali, sklepach oraz centrach dystrybucyjnych, w 100% zieloną energią</w:t>
      </w:r>
      <w:r w:rsidR="008D7715" w:rsidRPr="00F249FE">
        <w:rPr>
          <w:rFonts w:eastAsia="Times New Roman"/>
          <w:kern w:val="0"/>
          <w:lang w:eastAsia="pl-PL"/>
          <w14:ligatures w14:val="none"/>
        </w:rPr>
        <w:t xml:space="preserve">. Zrealizował także wartą 5,5 mln zł inwestycję w instalacje oświetlenia LED we wszystkich marketach w Polsce. </w:t>
      </w:r>
      <w:r w:rsidRPr="00F249FE">
        <w:rPr>
          <w:rFonts w:eastAsia="Times New Roman"/>
          <w:kern w:val="0"/>
          <w:lang w:eastAsia="pl-PL"/>
          <w14:ligatures w14:val="none"/>
        </w:rPr>
        <w:t xml:space="preserve">Spółka konsekwentnie modernizuje swoje sklepy, wyposażając je w nowe urządzenia chłodnicze oraz system odzysku ciepła odpadowego, który umożliwia ogrzewanie i chłodzenie marketów bez użycia paliw kopalnych. </w:t>
      </w:r>
    </w:p>
    <w:p w14:paraId="4880AB3B" w14:textId="61579946" w:rsidR="001A5596" w:rsidRPr="00F249FE" w:rsidRDefault="008D7715" w:rsidP="001A5596">
      <w:pPr>
        <w:spacing w:before="120" w:after="240" w:line="360" w:lineRule="auto"/>
        <w:jc w:val="both"/>
        <w:rPr>
          <w:rFonts w:eastAsia="Times New Roman"/>
          <w:kern w:val="0"/>
          <w:lang w:eastAsia="pl-PL"/>
          <w14:ligatures w14:val="none"/>
        </w:rPr>
      </w:pPr>
      <w:r w:rsidRPr="00F249FE">
        <w:rPr>
          <w:rFonts w:eastAsia="Times New Roman"/>
          <w:kern w:val="0"/>
          <w:lang w:eastAsia="pl-PL"/>
          <w14:ligatures w14:val="none"/>
        </w:rPr>
        <w:t xml:space="preserve">W </w:t>
      </w:r>
      <w:r w:rsidR="008202C3" w:rsidRPr="00F249FE">
        <w:rPr>
          <w:rFonts w:eastAsia="Times New Roman"/>
          <w:kern w:val="0"/>
          <w:lang w:eastAsia="pl-PL"/>
          <w14:ligatures w14:val="none"/>
        </w:rPr>
        <w:t>31</w:t>
      </w:r>
      <w:r w:rsidRPr="00F249FE">
        <w:rPr>
          <w:rFonts w:eastAsia="Times New Roman"/>
          <w:kern w:val="0"/>
          <w:lang w:eastAsia="pl-PL"/>
          <w14:ligatures w14:val="none"/>
        </w:rPr>
        <w:t xml:space="preserve"> placówkach przeprowadzono ocenę budynków zgodnie z systemem EDGE (Excellence in Design for </w:t>
      </w:r>
      <w:proofErr w:type="spellStart"/>
      <w:r w:rsidRPr="00F249FE">
        <w:rPr>
          <w:rFonts w:eastAsia="Times New Roman"/>
          <w:kern w:val="0"/>
          <w:lang w:eastAsia="pl-PL"/>
          <w14:ligatures w14:val="none"/>
        </w:rPr>
        <w:t>Greater</w:t>
      </w:r>
      <w:proofErr w:type="spellEnd"/>
      <w:r w:rsidRPr="00F249FE">
        <w:rPr>
          <w:rFonts w:eastAsia="Times New Roman"/>
          <w:kern w:val="0"/>
          <w:lang w:eastAsia="pl-PL"/>
          <w14:ligatures w14:val="none"/>
        </w:rPr>
        <w:t xml:space="preserve"> </w:t>
      </w:r>
      <w:proofErr w:type="spellStart"/>
      <w:r w:rsidRPr="00F249FE">
        <w:rPr>
          <w:rFonts w:eastAsia="Times New Roman"/>
          <w:kern w:val="0"/>
          <w:lang w:eastAsia="pl-PL"/>
          <w14:ligatures w14:val="none"/>
        </w:rPr>
        <w:t>Efficiencies</w:t>
      </w:r>
      <w:proofErr w:type="spellEnd"/>
      <w:r w:rsidRPr="00F249FE">
        <w:rPr>
          <w:rFonts w:eastAsia="Times New Roman"/>
          <w:kern w:val="0"/>
          <w:lang w:eastAsia="pl-PL"/>
          <w14:ligatures w14:val="none"/>
        </w:rPr>
        <w:t xml:space="preserve">), </w:t>
      </w:r>
      <w:r w:rsidR="001A5596" w:rsidRPr="00F249FE">
        <w:rPr>
          <w:rFonts w:eastAsia="Times New Roman"/>
          <w:kern w:val="0"/>
          <w:lang w:eastAsia="pl-PL"/>
          <w14:ligatures w14:val="none"/>
        </w:rPr>
        <w:t xml:space="preserve">stworzonym przez Międzynarodową Korporację Finansową (IFC), członka Grupy Banku Światowego. To system, który ułatwia projektowanie i certyfikację obiektów zeroemisyjnych i efektywnych energetycznie, obejmując nowo projektowane lub istniejące budynki, </w:t>
      </w:r>
      <w:r w:rsidR="001A5596" w:rsidRPr="00F249FE">
        <w:rPr>
          <w:rFonts w:eastAsia="Times New Roman"/>
          <w:kern w:val="0"/>
          <w:lang w:eastAsia="pl-PL"/>
          <w14:ligatures w14:val="none"/>
        </w:rPr>
        <w:lastRenderedPageBreak/>
        <w:t>takie jak: lotniska, budynki edukacyjne, mieszkalne, szpitale, hotele, lekkie obiekty przemysłowe, biurowe, handlowe i magazyny. Ma na celu promowanie budownictwa, które ogranicza zużycie energii, wody oraz innych zasobów naturalnych, minimalizując tym samym swój wpływ na środowisko.</w:t>
      </w:r>
    </w:p>
    <w:p w14:paraId="4CCD11D6" w14:textId="1350BD54" w:rsidR="00AD00D3" w:rsidRPr="00F249FE" w:rsidRDefault="00576371" w:rsidP="001A5596">
      <w:pPr>
        <w:spacing w:before="120" w:after="240" w:line="360" w:lineRule="auto"/>
        <w:jc w:val="both"/>
        <w:rPr>
          <w:rFonts w:eastAsia="Times New Roman"/>
          <w:kern w:val="0"/>
          <w:lang w:eastAsia="pl-PL"/>
          <w14:ligatures w14:val="none"/>
        </w:rPr>
      </w:pPr>
      <w:r w:rsidRPr="00F249FE">
        <w:rPr>
          <w:rFonts w:eastAsia="Times New Roman"/>
          <w:kern w:val="0"/>
          <w:lang w:eastAsia="pl-PL"/>
          <w14:ligatures w14:val="none"/>
        </w:rPr>
        <w:t xml:space="preserve">Na </w:t>
      </w:r>
      <w:r w:rsidR="001A5596" w:rsidRPr="00F249FE">
        <w:rPr>
          <w:rFonts w:eastAsia="Times New Roman"/>
          <w:kern w:val="0"/>
          <w:lang w:eastAsia="pl-PL"/>
          <w14:ligatures w14:val="none"/>
        </w:rPr>
        <w:t>zwiększoną</w:t>
      </w:r>
      <w:r w:rsidRPr="00F249FE">
        <w:rPr>
          <w:rFonts w:eastAsia="Times New Roman"/>
          <w:kern w:val="0"/>
          <w:lang w:eastAsia="pl-PL"/>
          <w14:ligatures w14:val="none"/>
        </w:rPr>
        <w:t xml:space="preserve"> kontrolę i optymalizację zużycia energii pozwala </w:t>
      </w:r>
      <w:r w:rsidR="001A5596" w:rsidRPr="00F249FE">
        <w:rPr>
          <w:rFonts w:eastAsia="Times New Roman"/>
          <w:kern w:val="0"/>
          <w:lang w:eastAsia="pl-PL"/>
          <w14:ligatures w14:val="none"/>
        </w:rPr>
        <w:t xml:space="preserve">również </w:t>
      </w:r>
      <w:r w:rsidRPr="00F249FE">
        <w:rPr>
          <w:rFonts w:eastAsia="Times New Roman"/>
          <w:kern w:val="0"/>
          <w:lang w:eastAsia="pl-PL"/>
          <w14:ligatures w14:val="none"/>
        </w:rPr>
        <w:t>wdrożony w centrach dystrybucyjnych</w:t>
      </w:r>
      <w:r w:rsidR="00AD00D3" w:rsidRPr="00F249FE">
        <w:rPr>
          <w:rFonts w:eastAsia="Times New Roman"/>
          <w:kern w:val="0"/>
          <w:lang w:eastAsia="pl-PL"/>
          <w14:ligatures w14:val="none"/>
        </w:rPr>
        <w:t xml:space="preserve"> Kaufland system zarządzania energią ECON</w:t>
      </w:r>
      <w:r w:rsidR="001A5596" w:rsidRPr="00F249FE">
        <w:rPr>
          <w:rFonts w:eastAsia="Times New Roman"/>
          <w:kern w:val="0"/>
          <w:lang w:eastAsia="pl-PL"/>
          <w14:ligatures w14:val="none"/>
        </w:rPr>
        <w:t xml:space="preserve">. Umożliwia </w:t>
      </w:r>
      <w:r w:rsidR="008D6DF9" w:rsidRPr="00F249FE">
        <w:rPr>
          <w:rFonts w:eastAsia="Times New Roman"/>
          <w:kern w:val="0"/>
          <w:lang w:eastAsia="pl-PL"/>
          <w14:ligatures w14:val="none"/>
        </w:rPr>
        <w:t xml:space="preserve">on prowadzenie bieżących analiz, monitorowanie przyczyn </w:t>
      </w:r>
      <w:r w:rsidRPr="00F249FE">
        <w:rPr>
          <w:rFonts w:eastAsia="Times New Roman"/>
          <w:kern w:val="0"/>
          <w:lang w:eastAsia="pl-PL"/>
          <w14:ligatures w14:val="none"/>
        </w:rPr>
        <w:t>podniesionego zużycia energii, integrację systemów automatyki budynkowej, generowanie szczegółowych raportów dotyczących zużycia energii oraz dokumentację działań w ramach ISO</w:t>
      </w:r>
      <w:r w:rsidR="001A5596" w:rsidRPr="00F249FE">
        <w:rPr>
          <w:rFonts w:eastAsia="Times New Roman"/>
          <w:kern w:val="0"/>
          <w:lang w:eastAsia="pl-PL"/>
          <w14:ligatures w14:val="none"/>
        </w:rPr>
        <w:t>.</w:t>
      </w:r>
    </w:p>
    <w:p w14:paraId="1DD5F493" w14:textId="1EFD7448" w:rsidR="00AD00D3" w:rsidRPr="00F249FE" w:rsidRDefault="00AD00D3" w:rsidP="001A5596">
      <w:pPr>
        <w:spacing w:before="120" w:after="240" w:line="360" w:lineRule="auto"/>
        <w:jc w:val="both"/>
        <w:rPr>
          <w:rFonts w:eastAsia="Times New Roman"/>
          <w:kern w:val="0"/>
          <w:lang w:eastAsia="pl-PL"/>
          <w14:ligatures w14:val="none"/>
        </w:rPr>
      </w:pPr>
      <w:r w:rsidRPr="00F249FE">
        <w:rPr>
          <w:rFonts w:eastAsia="Times New Roman"/>
          <w:kern w:val="0"/>
          <w:lang w:eastAsia="pl-PL"/>
          <w14:ligatures w14:val="none"/>
        </w:rPr>
        <w:t xml:space="preserve">Nie tylko sklepy sieci Kaufland budowane są w sposób zrównoważony. Już w </w:t>
      </w:r>
      <w:r w:rsidR="00B27CAD" w:rsidRPr="00F249FE">
        <w:rPr>
          <w:rFonts w:eastAsia="Times New Roman"/>
          <w:kern w:val="0"/>
          <w:lang w:eastAsia="pl-PL"/>
          <w14:ligatures w14:val="none"/>
        </w:rPr>
        <w:t xml:space="preserve">marcu </w:t>
      </w:r>
      <w:r w:rsidRPr="00F249FE">
        <w:rPr>
          <w:rFonts w:eastAsia="Times New Roman"/>
          <w:kern w:val="0"/>
          <w:lang w:eastAsia="pl-PL"/>
          <w14:ligatures w14:val="none"/>
        </w:rPr>
        <w:t>2023 r</w:t>
      </w:r>
      <w:r w:rsidR="00EF0BB2" w:rsidRPr="00F249FE">
        <w:rPr>
          <w:rFonts w:eastAsia="Times New Roman"/>
          <w:kern w:val="0"/>
          <w:lang w:eastAsia="pl-PL"/>
          <w14:ligatures w14:val="none"/>
        </w:rPr>
        <w:t>.</w:t>
      </w:r>
      <w:r w:rsidRPr="00F249FE">
        <w:rPr>
          <w:rFonts w:eastAsia="Times New Roman"/>
          <w:kern w:val="0"/>
          <w:lang w:eastAsia="pl-PL"/>
          <w14:ligatures w14:val="none"/>
        </w:rPr>
        <w:t xml:space="preserve"> siedziba główna firmy, Centrum Usług Wspólnych, zdobyła certyfikat BREEAM In-</w:t>
      </w:r>
      <w:proofErr w:type="spellStart"/>
      <w:r w:rsidRPr="00F249FE">
        <w:rPr>
          <w:rFonts w:eastAsia="Times New Roman"/>
          <w:kern w:val="0"/>
          <w:lang w:eastAsia="pl-PL"/>
          <w14:ligatures w14:val="none"/>
        </w:rPr>
        <w:t>Use</w:t>
      </w:r>
      <w:proofErr w:type="spellEnd"/>
      <w:r w:rsidRPr="00F249FE">
        <w:rPr>
          <w:rFonts w:eastAsia="Times New Roman"/>
          <w:kern w:val="0"/>
          <w:lang w:eastAsia="pl-PL"/>
          <w14:ligatures w14:val="none"/>
        </w:rPr>
        <w:t xml:space="preserve">, który jest jednym z najbardziej rozpoznawalnych narzędzi oceny jakości budynków komercyjnych. Proces certyfikacji przeprowadziła firma doradcza JW+A, specjalizująca się w zielonym budownictwie i certyfikacjach wielokryterialnych. Budynek osiągnął wyniki na poziomie </w:t>
      </w:r>
      <w:proofErr w:type="spellStart"/>
      <w:r w:rsidRPr="00F249FE">
        <w:rPr>
          <w:rFonts w:eastAsia="Times New Roman"/>
          <w:kern w:val="0"/>
          <w:lang w:eastAsia="pl-PL"/>
          <w14:ligatures w14:val="none"/>
        </w:rPr>
        <w:t>excellent</w:t>
      </w:r>
      <w:proofErr w:type="spellEnd"/>
      <w:r w:rsidRPr="00F249FE">
        <w:rPr>
          <w:rFonts w:eastAsia="Times New Roman"/>
          <w:kern w:val="0"/>
          <w:lang w:eastAsia="pl-PL"/>
          <w14:ligatures w14:val="none"/>
        </w:rPr>
        <w:t xml:space="preserve"> w kategorii </w:t>
      </w:r>
      <w:proofErr w:type="spellStart"/>
      <w:r w:rsidRPr="00F249FE">
        <w:rPr>
          <w:rFonts w:eastAsia="Times New Roman"/>
          <w:kern w:val="0"/>
          <w:lang w:eastAsia="pl-PL"/>
          <w14:ligatures w14:val="none"/>
        </w:rPr>
        <w:t>Asset</w:t>
      </w:r>
      <w:proofErr w:type="spellEnd"/>
      <w:r w:rsidRPr="00F249FE">
        <w:rPr>
          <w:rFonts w:eastAsia="Times New Roman"/>
          <w:kern w:val="0"/>
          <w:lang w:eastAsia="pl-PL"/>
          <w14:ligatures w14:val="none"/>
        </w:rPr>
        <w:t xml:space="preserve"> Performance oraz </w:t>
      </w:r>
      <w:proofErr w:type="spellStart"/>
      <w:r w:rsidRPr="00F249FE">
        <w:rPr>
          <w:rFonts w:eastAsia="Times New Roman"/>
          <w:kern w:val="0"/>
          <w:lang w:eastAsia="pl-PL"/>
          <w14:ligatures w14:val="none"/>
        </w:rPr>
        <w:t>very</w:t>
      </w:r>
      <w:proofErr w:type="spellEnd"/>
      <w:r w:rsidRPr="00F249FE">
        <w:rPr>
          <w:rFonts w:eastAsia="Times New Roman"/>
          <w:kern w:val="0"/>
          <w:lang w:eastAsia="pl-PL"/>
          <w14:ligatures w14:val="none"/>
        </w:rPr>
        <w:t xml:space="preserve"> </w:t>
      </w:r>
      <w:proofErr w:type="spellStart"/>
      <w:r w:rsidRPr="00F249FE">
        <w:rPr>
          <w:rFonts w:eastAsia="Times New Roman"/>
          <w:kern w:val="0"/>
          <w:lang w:eastAsia="pl-PL"/>
          <w14:ligatures w14:val="none"/>
        </w:rPr>
        <w:t>good</w:t>
      </w:r>
      <w:proofErr w:type="spellEnd"/>
      <w:r w:rsidRPr="00F249FE">
        <w:rPr>
          <w:rFonts w:eastAsia="Times New Roman"/>
          <w:kern w:val="0"/>
          <w:lang w:eastAsia="pl-PL"/>
          <w14:ligatures w14:val="none"/>
        </w:rPr>
        <w:t xml:space="preserve"> w kategorii </w:t>
      </w:r>
      <w:proofErr w:type="spellStart"/>
      <w:r w:rsidRPr="00F249FE">
        <w:rPr>
          <w:rFonts w:eastAsia="Times New Roman"/>
          <w:kern w:val="0"/>
          <w:lang w:eastAsia="pl-PL"/>
          <w14:ligatures w14:val="none"/>
        </w:rPr>
        <w:t>Building</w:t>
      </w:r>
      <w:proofErr w:type="spellEnd"/>
      <w:r w:rsidRPr="00F249FE">
        <w:rPr>
          <w:rFonts w:eastAsia="Times New Roman"/>
          <w:kern w:val="0"/>
          <w:lang w:eastAsia="pl-PL"/>
          <w14:ligatures w14:val="none"/>
        </w:rPr>
        <w:t xml:space="preserve"> Management.</w:t>
      </w:r>
    </w:p>
    <w:p w14:paraId="1A255474" w14:textId="77777777" w:rsidR="00472F08" w:rsidRPr="00F249FE" w:rsidRDefault="00472F08" w:rsidP="001A5596">
      <w:pPr>
        <w:spacing w:before="120" w:after="240" w:line="360" w:lineRule="auto"/>
      </w:pPr>
    </w:p>
    <w:p w14:paraId="2D9FFE4A" w14:textId="77777777" w:rsidR="00472F08" w:rsidRPr="00F249FE" w:rsidRDefault="00472F08" w:rsidP="001A5596">
      <w:pPr>
        <w:spacing w:before="120" w:after="240" w:line="360" w:lineRule="auto"/>
      </w:pPr>
    </w:p>
    <w:p w14:paraId="5BF2D49D" w14:textId="77777777" w:rsidR="00472F08" w:rsidRPr="00F249FE" w:rsidRDefault="00472F08" w:rsidP="00472F08">
      <w:pPr>
        <w:spacing w:after="120" w:line="360" w:lineRule="auto"/>
        <w:rPr>
          <w:rFonts w:cstheme="minorHAnsi"/>
          <w:b/>
          <w:sz w:val="20"/>
          <w:szCs w:val="20"/>
        </w:rPr>
      </w:pPr>
      <w:r w:rsidRPr="00F249FE">
        <w:rPr>
          <w:noProof/>
        </w:rPr>
        <mc:AlternateContent>
          <mc:Choice Requires="wps">
            <w:drawing>
              <wp:anchor distT="0" distB="0" distL="114300" distR="114300" simplePos="0" relativeHeight="251658240" behindDoc="0" locked="0" layoutInCell="1" allowOverlap="1" wp14:anchorId="137DEE57" wp14:editId="612D3E8B">
                <wp:simplePos x="0" y="0"/>
                <wp:positionH relativeFrom="margin">
                  <wp:posOffset>0</wp:posOffset>
                </wp:positionH>
                <wp:positionV relativeFrom="paragraph">
                  <wp:posOffset>0</wp:posOffset>
                </wp:positionV>
                <wp:extent cx="57988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98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D5D4AEC"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5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" strokecolor="black [3200]" strokeweight=".5pt">
                <v:stroke joinstyle="miter"/>
                <w10:wrap anchorx="margin"/>
              </v:line>
            </w:pict>
          </mc:Fallback>
        </mc:AlternateContent>
      </w:r>
      <w:r w:rsidRPr="00F249FE">
        <w:rPr>
          <w:rFonts w:cstheme="minorHAnsi"/>
          <w:b/>
          <w:sz w:val="20"/>
          <w:szCs w:val="20"/>
        </w:rPr>
        <w:t>INFORMACJA O KAUFLAND</w:t>
      </w:r>
    </w:p>
    <w:p w14:paraId="0DD36E9E" w14:textId="77777777" w:rsidR="00472F08" w:rsidRPr="00F249FE" w:rsidRDefault="00472F08" w:rsidP="00472F08">
      <w:pPr>
        <w:spacing w:before="240" w:after="120" w:line="360" w:lineRule="auto"/>
        <w:jc w:val="both"/>
        <w:rPr>
          <w:sz w:val="20"/>
          <w:szCs w:val="20"/>
        </w:rPr>
      </w:pPr>
      <w:r w:rsidRPr="00F249FE">
        <w:rPr>
          <w:sz w:val="20"/>
          <w:szCs w:val="20"/>
        </w:rPr>
        <w:t>Kaufland to odnosząca sukcesy międzynarodowa sieć sklepów oferująca artykuły spożywcze oraz produkty codziennego użytku. W całej Europie Kaufland posiada ponad 1500 sklepów i zatrudnia ok. 155 000 pracowników. W Polsce sieć posiada 246 marketów i zatrudnia ok. 15 500 pracowników.</w:t>
      </w:r>
    </w:p>
    <w:p w14:paraId="0347663D" w14:textId="77777777" w:rsidR="00472F08" w:rsidRPr="00F249FE" w:rsidRDefault="00472F08" w:rsidP="00472F08">
      <w:pPr>
        <w:spacing w:before="240" w:after="120" w:line="360" w:lineRule="auto"/>
        <w:jc w:val="both"/>
        <w:rPr>
          <w:sz w:val="20"/>
          <w:szCs w:val="20"/>
        </w:rPr>
      </w:pPr>
      <w:r w:rsidRPr="00F249FE">
        <w:rPr>
          <w:sz w:val="20"/>
          <w:szCs w:val="20"/>
        </w:rPr>
        <w:t>Asortyment sklepów Kaufland liczy kilkanaście tysięcy produktów. Sieć koncentruje się przede wszystkim na ofercie produktów świeżych – owoców i warzyw, produktów mlecznych, a także mięsa, wędlin, serów i ryb.</w:t>
      </w:r>
    </w:p>
    <w:p w14:paraId="7099EBAA" w14:textId="26DF77D6" w:rsidR="00472F08" w:rsidRDefault="00472F08" w:rsidP="005B3F0E">
      <w:pPr>
        <w:spacing w:before="240" w:after="120" w:line="360" w:lineRule="auto"/>
        <w:jc w:val="both"/>
      </w:pPr>
      <w:r w:rsidRPr="00F249FE">
        <w:rPr>
          <w:sz w:val="20"/>
          <w:szCs w:val="20"/>
        </w:rPr>
        <w:t>Kaufland realizuje swoją misję w oparciu o cztery fundamentalne wartości, którymi są: jakość, wybór, cena i łatwość zakupów. Jako firma odpowiedzialna, w ramach strategii zrównoważonego rozwoju pn. „Zróbmy to razem”, Kaufland angażuje w swoje działania różne grupy interesariuszy – pracowników, partnerów biznesowych, klientów, lokalne społeczności, organizacje pozarządowe oraz podejmuje i wspiera inicjatywy mające na celu promowanie zdrowego odżywiania, przeciwdziałanie marnowaniu żywności, poprawę dobrostanu zwierząt, przeciwdziałanie zmianom klimatycznym, redukcję zużycia tworzyw sztucznych.</w:t>
      </w:r>
    </w:p>
    <w:sectPr w:rsidR="00472F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A78C5" w14:textId="77777777" w:rsidR="00870A2A" w:rsidRDefault="00870A2A" w:rsidP="001A5596">
      <w:pPr>
        <w:spacing w:after="0" w:line="240" w:lineRule="auto"/>
      </w:pPr>
      <w:r>
        <w:separator/>
      </w:r>
    </w:p>
  </w:endnote>
  <w:endnote w:type="continuationSeparator" w:id="0">
    <w:p w14:paraId="05241F3D" w14:textId="77777777" w:rsidR="00870A2A" w:rsidRDefault="00870A2A" w:rsidP="001A5596">
      <w:pPr>
        <w:spacing w:after="0" w:line="240" w:lineRule="auto"/>
      </w:pPr>
      <w:r>
        <w:continuationSeparator/>
      </w:r>
    </w:p>
  </w:endnote>
  <w:endnote w:type="continuationNotice" w:id="1">
    <w:p w14:paraId="07FB1156" w14:textId="77777777" w:rsidR="00870A2A" w:rsidRDefault="00870A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AF094" w14:textId="77777777" w:rsidR="00870A2A" w:rsidRDefault="00870A2A" w:rsidP="001A5596">
      <w:pPr>
        <w:spacing w:after="0" w:line="240" w:lineRule="auto"/>
      </w:pPr>
      <w:r>
        <w:separator/>
      </w:r>
    </w:p>
  </w:footnote>
  <w:footnote w:type="continuationSeparator" w:id="0">
    <w:p w14:paraId="7DEFD949" w14:textId="77777777" w:rsidR="00870A2A" w:rsidRDefault="00870A2A" w:rsidP="001A5596">
      <w:pPr>
        <w:spacing w:after="0" w:line="240" w:lineRule="auto"/>
      </w:pPr>
      <w:r>
        <w:continuationSeparator/>
      </w:r>
    </w:p>
  </w:footnote>
  <w:footnote w:type="continuationNotice" w:id="1">
    <w:p w14:paraId="5AB68AC0" w14:textId="77777777" w:rsidR="00870A2A" w:rsidRDefault="00870A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83ED" w14:textId="497AE5F5" w:rsidR="001A5596" w:rsidRDefault="001A5596" w:rsidP="001A5596">
    <w:pPr>
      <w:pStyle w:val="Nagwek"/>
      <w:jc w:val="center"/>
    </w:pPr>
    <w:r>
      <w:rPr>
        <w:noProof/>
      </w:rPr>
      <w:drawing>
        <wp:inline distT="0" distB="0" distL="0" distR="0" wp14:anchorId="0AD4D2EE" wp14:editId="21ACAFA8">
          <wp:extent cx="1085850" cy="1085850"/>
          <wp:effectExtent l="0" t="0" r="0" b="0"/>
          <wp:docPr id="5" name="Obraz 5" descr="Obraz zawierający Czcionka, Prostokąt,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Obraz zawierający Czcionka, Prostokąt, Grafika, symbol&#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32B63"/>
    <w:multiLevelType w:val="hybridMultilevel"/>
    <w:tmpl w:val="600E6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8B0310D"/>
    <w:multiLevelType w:val="hybridMultilevel"/>
    <w:tmpl w:val="002C1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432806">
    <w:abstractNumId w:val="1"/>
  </w:num>
  <w:num w:numId="2" w16cid:durableId="46277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2AA"/>
    <w:rsid w:val="000052AA"/>
    <w:rsid w:val="00035F99"/>
    <w:rsid w:val="000E4B0F"/>
    <w:rsid w:val="000E7F99"/>
    <w:rsid w:val="00110300"/>
    <w:rsid w:val="001A5596"/>
    <w:rsid w:val="001E3A6B"/>
    <w:rsid w:val="00223945"/>
    <w:rsid w:val="0028595A"/>
    <w:rsid w:val="00397E92"/>
    <w:rsid w:val="003C623D"/>
    <w:rsid w:val="003E47F2"/>
    <w:rsid w:val="003E74C3"/>
    <w:rsid w:val="004042CD"/>
    <w:rsid w:val="00444129"/>
    <w:rsid w:val="00472F08"/>
    <w:rsid w:val="00473BBC"/>
    <w:rsid w:val="004B23F1"/>
    <w:rsid w:val="004B4C46"/>
    <w:rsid w:val="004B68B4"/>
    <w:rsid w:val="00576371"/>
    <w:rsid w:val="005B3F0E"/>
    <w:rsid w:val="005D5F56"/>
    <w:rsid w:val="00636E7E"/>
    <w:rsid w:val="00680F02"/>
    <w:rsid w:val="0069583A"/>
    <w:rsid w:val="006C436F"/>
    <w:rsid w:val="0079100F"/>
    <w:rsid w:val="007A5E1A"/>
    <w:rsid w:val="007B0FFA"/>
    <w:rsid w:val="007E0225"/>
    <w:rsid w:val="00811408"/>
    <w:rsid w:val="008202C3"/>
    <w:rsid w:val="00870A2A"/>
    <w:rsid w:val="008A1B54"/>
    <w:rsid w:val="008D6DF9"/>
    <w:rsid w:val="008D7715"/>
    <w:rsid w:val="00961686"/>
    <w:rsid w:val="009F14FD"/>
    <w:rsid w:val="00A47DBE"/>
    <w:rsid w:val="00A53EB2"/>
    <w:rsid w:val="00A64C53"/>
    <w:rsid w:val="00AA2633"/>
    <w:rsid w:val="00AD00D3"/>
    <w:rsid w:val="00B1399B"/>
    <w:rsid w:val="00B27CAD"/>
    <w:rsid w:val="00B454FE"/>
    <w:rsid w:val="00C6293A"/>
    <w:rsid w:val="00C7287C"/>
    <w:rsid w:val="00C81F39"/>
    <w:rsid w:val="00D80281"/>
    <w:rsid w:val="00D94A4C"/>
    <w:rsid w:val="00DD0845"/>
    <w:rsid w:val="00EA651B"/>
    <w:rsid w:val="00EF0BB2"/>
    <w:rsid w:val="00F249FE"/>
    <w:rsid w:val="00F41697"/>
    <w:rsid w:val="00F52EF9"/>
    <w:rsid w:val="00FB2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9C36"/>
  <w15:chartTrackingRefBased/>
  <w15:docId w15:val="{E381DE00-8B04-4FDD-A9FE-CC5034AA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05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05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052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0052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0052AA"/>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0052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0052AA"/>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0052AA"/>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0052AA"/>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052A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052A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052AA"/>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rsid w:val="000052AA"/>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0052AA"/>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0052AA"/>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0052AA"/>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0052AA"/>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0052AA"/>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0052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052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052A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052AA"/>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0052AA"/>
    <w:pPr>
      <w:spacing w:before="160"/>
      <w:jc w:val="center"/>
    </w:pPr>
    <w:rPr>
      <w:i/>
      <w:iCs/>
      <w:color w:val="404040" w:themeColor="text1" w:themeTint="BF"/>
    </w:rPr>
  </w:style>
  <w:style w:type="character" w:customStyle="1" w:styleId="CytatZnak">
    <w:name w:val="Cytat Znak"/>
    <w:basedOn w:val="Domylnaczcionkaakapitu"/>
    <w:link w:val="Cytat"/>
    <w:uiPriority w:val="29"/>
    <w:rsid w:val="000052AA"/>
    <w:rPr>
      <w:i/>
      <w:iCs/>
      <w:color w:val="404040" w:themeColor="text1" w:themeTint="BF"/>
    </w:rPr>
  </w:style>
  <w:style w:type="paragraph" w:styleId="Akapitzlist">
    <w:name w:val="List Paragraph"/>
    <w:basedOn w:val="Normalny"/>
    <w:uiPriority w:val="34"/>
    <w:qFormat/>
    <w:rsid w:val="000052AA"/>
    <w:pPr>
      <w:ind w:left="720"/>
      <w:contextualSpacing/>
    </w:pPr>
  </w:style>
  <w:style w:type="character" w:styleId="Wyrnienieintensywne">
    <w:name w:val="Intense Emphasis"/>
    <w:basedOn w:val="Domylnaczcionkaakapitu"/>
    <w:uiPriority w:val="21"/>
    <w:qFormat/>
    <w:rsid w:val="000052AA"/>
    <w:rPr>
      <w:i/>
      <w:iCs/>
      <w:color w:val="0F4761" w:themeColor="accent1" w:themeShade="BF"/>
    </w:rPr>
  </w:style>
  <w:style w:type="paragraph" w:styleId="Cytatintensywny">
    <w:name w:val="Intense Quote"/>
    <w:basedOn w:val="Normalny"/>
    <w:next w:val="Normalny"/>
    <w:link w:val="CytatintensywnyZnak"/>
    <w:uiPriority w:val="30"/>
    <w:qFormat/>
    <w:rsid w:val="00005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052AA"/>
    <w:rPr>
      <w:i/>
      <w:iCs/>
      <w:color w:val="0F4761" w:themeColor="accent1" w:themeShade="BF"/>
    </w:rPr>
  </w:style>
  <w:style w:type="character" w:styleId="Odwoanieintensywne">
    <w:name w:val="Intense Reference"/>
    <w:basedOn w:val="Domylnaczcionkaakapitu"/>
    <w:uiPriority w:val="32"/>
    <w:qFormat/>
    <w:rsid w:val="000052AA"/>
    <w:rPr>
      <w:b/>
      <w:bCs/>
      <w:smallCaps/>
      <w:color w:val="0F4761" w:themeColor="accent1" w:themeShade="BF"/>
      <w:spacing w:val="5"/>
    </w:rPr>
  </w:style>
  <w:style w:type="paragraph" w:styleId="NormalnyWeb">
    <w:name w:val="Normal (Web)"/>
    <w:basedOn w:val="Normalny"/>
    <w:uiPriority w:val="99"/>
    <w:unhideWhenUsed/>
    <w:rsid w:val="000052A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0052AA"/>
    <w:rPr>
      <w:b/>
      <w:bCs/>
    </w:rPr>
  </w:style>
  <w:style w:type="paragraph" w:customStyle="1" w:styleId="force-polls-formdescription-title">
    <w:name w:val="force-polls-form__description-title"/>
    <w:basedOn w:val="Normalny"/>
    <w:rsid w:val="000052A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Uwydatnienie">
    <w:name w:val="Emphasis"/>
    <w:basedOn w:val="Domylnaczcionkaakapitu"/>
    <w:uiPriority w:val="20"/>
    <w:qFormat/>
    <w:rsid w:val="00223945"/>
    <w:rPr>
      <w:i/>
      <w:iCs/>
    </w:rPr>
  </w:style>
  <w:style w:type="paragraph" w:styleId="Nagwek">
    <w:name w:val="header"/>
    <w:basedOn w:val="Normalny"/>
    <w:link w:val="NagwekZnak"/>
    <w:uiPriority w:val="99"/>
    <w:unhideWhenUsed/>
    <w:rsid w:val="001A55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5596"/>
  </w:style>
  <w:style w:type="paragraph" w:styleId="Stopka">
    <w:name w:val="footer"/>
    <w:basedOn w:val="Normalny"/>
    <w:link w:val="StopkaZnak"/>
    <w:uiPriority w:val="99"/>
    <w:unhideWhenUsed/>
    <w:rsid w:val="001A55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5596"/>
  </w:style>
  <w:style w:type="character" w:styleId="Odwoaniedokomentarza">
    <w:name w:val="annotation reference"/>
    <w:basedOn w:val="Domylnaczcionkaakapitu"/>
    <w:uiPriority w:val="99"/>
    <w:semiHidden/>
    <w:unhideWhenUsed/>
    <w:rsid w:val="00035F99"/>
    <w:rPr>
      <w:sz w:val="16"/>
      <w:szCs w:val="16"/>
    </w:rPr>
  </w:style>
  <w:style w:type="paragraph" w:styleId="Tekstkomentarza">
    <w:name w:val="annotation text"/>
    <w:basedOn w:val="Normalny"/>
    <w:link w:val="TekstkomentarzaZnak"/>
    <w:uiPriority w:val="99"/>
    <w:unhideWhenUsed/>
    <w:rsid w:val="00035F99"/>
    <w:pPr>
      <w:spacing w:line="240" w:lineRule="auto"/>
    </w:pPr>
    <w:rPr>
      <w:sz w:val="20"/>
      <w:szCs w:val="20"/>
    </w:rPr>
  </w:style>
  <w:style w:type="character" w:customStyle="1" w:styleId="TekstkomentarzaZnak">
    <w:name w:val="Tekst komentarza Znak"/>
    <w:basedOn w:val="Domylnaczcionkaakapitu"/>
    <w:link w:val="Tekstkomentarza"/>
    <w:uiPriority w:val="99"/>
    <w:rsid w:val="00035F99"/>
    <w:rPr>
      <w:sz w:val="20"/>
      <w:szCs w:val="20"/>
    </w:rPr>
  </w:style>
  <w:style w:type="paragraph" w:styleId="Tematkomentarza">
    <w:name w:val="annotation subject"/>
    <w:basedOn w:val="Tekstkomentarza"/>
    <w:next w:val="Tekstkomentarza"/>
    <w:link w:val="TematkomentarzaZnak"/>
    <w:uiPriority w:val="99"/>
    <w:semiHidden/>
    <w:unhideWhenUsed/>
    <w:rsid w:val="00035F99"/>
    <w:rPr>
      <w:b/>
      <w:bCs/>
    </w:rPr>
  </w:style>
  <w:style w:type="character" w:customStyle="1" w:styleId="TematkomentarzaZnak">
    <w:name w:val="Temat komentarza Znak"/>
    <w:basedOn w:val="TekstkomentarzaZnak"/>
    <w:link w:val="Tematkomentarza"/>
    <w:uiPriority w:val="99"/>
    <w:semiHidden/>
    <w:rsid w:val="00035F99"/>
    <w:rPr>
      <w:b/>
      <w:bCs/>
      <w:sz w:val="20"/>
      <w:szCs w:val="20"/>
    </w:rPr>
  </w:style>
  <w:style w:type="paragraph" w:styleId="Poprawka">
    <w:name w:val="Revision"/>
    <w:hidden/>
    <w:uiPriority w:val="99"/>
    <w:semiHidden/>
    <w:rsid w:val="004B23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665669">
      <w:bodyDiv w:val="1"/>
      <w:marLeft w:val="0"/>
      <w:marRight w:val="0"/>
      <w:marTop w:val="0"/>
      <w:marBottom w:val="0"/>
      <w:divBdr>
        <w:top w:val="none" w:sz="0" w:space="0" w:color="auto"/>
        <w:left w:val="none" w:sz="0" w:space="0" w:color="auto"/>
        <w:bottom w:val="none" w:sz="0" w:space="0" w:color="auto"/>
        <w:right w:val="none" w:sz="0" w:space="0" w:color="auto"/>
      </w:divBdr>
    </w:div>
    <w:div w:id="149533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5990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Ceglarska</dc:creator>
  <cp:keywords/>
  <dc:description/>
  <cp:lastModifiedBy>Jerzy Piatek (Jerzy Piątek)</cp:lastModifiedBy>
  <cp:revision>6</cp:revision>
  <dcterms:created xsi:type="dcterms:W3CDTF">2024-07-16T09:39:00Z</dcterms:created>
  <dcterms:modified xsi:type="dcterms:W3CDTF">2024-07-16T09:48:00Z</dcterms:modified>
</cp:coreProperties>
</file>